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22" w:rsidRDefault="00E96322">
      <w:pPr>
        <w:pStyle w:val="Subheading1"/>
        <w:spacing w:after="200"/>
        <w:outlineLvl w:val="9"/>
        <w:rPr>
          <w:rFonts w:ascii="Avenir Next Medium" w:hAnsi="Avenir Next Medium"/>
          <w:sz w:val="24"/>
          <w:szCs w:val="24"/>
        </w:rPr>
      </w:pPr>
      <w:bookmarkStart w:id="0" w:name="_GoBack"/>
      <w:bookmarkEnd w:id="0"/>
    </w:p>
    <w:p w:rsidR="00E96322" w:rsidRDefault="00E96322">
      <w:pPr>
        <w:pStyle w:val="Subheading1"/>
        <w:spacing w:after="200"/>
        <w:outlineLvl w:val="9"/>
        <w:rPr>
          <w:rFonts w:ascii="Avenir Next Medium" w:hAnsi="Avenir Next Medium"/>
          <w:sz w:val="24"/>
          <w:szCs w:val="24"/>
        </w:rPr>
      </w:pPr>
    </w:p>
    <w:p w:rsidR="00E96322" w:rsidRDefault="00E96322">
      <w:pPr>
        <w:pStyle w:val="Subheading1"/>
        <w:spacing w:after="200"/>
        <w:outlineLvl w:val="9"/>
        <w:rPr>
          <w:rFonts w:ascii="Avenir Next Medium" w:hAnsi="Avenir Next Medium"/>
          <w:sz w:val="24"/>
          <w:szCs w:val="24"/>
        </w:rPr>
      </w:pPr>
    </w:p>
    <w:p w:rsidR="00E96322" w:rsidRDefault="00E96322">
      <w:pPr>
        <w:pStyle w:val="Subheading1"/>
        <w:spacing w:after="200"/>
        <w:outlineLvl w:val="9"/>
        <w:rPr>
          <w:rFonts w:ascii="Avenir Next Medium" w:hAnsi="Avenir Next Medium"/>
          <w:sz w:val="24"/>
          <w:szCs w:val="24"/>
        </w:rPr>
      </w:pPr>
    </w:p>
    <w:p w:rsidR="00E96322" w:rsidRDefault="00E96322">
      <w:pPr>
        <w:pStyle w:val="Subheading1"/>
        <w:spacing w:after="200"/>
        <w:outlineLvl w:val="9"/>
        <w:rPr>
          <w:rFonts w:ascii="Avenir Next Medium" w:hAnsi="Avenir Next Medium"/>
          <w:sz w:val="24"/>
          <w:szCs w:val="24"/>
        </w:rPr>
      </w:pPr>
    </w:p>
    <w:p w:rsidR="00E96322" w:rsidRDefault="00E96322">
      <w:pPr>
        <w:pStyle w:val="Subheading1"/>
        <w:spacing w:after="200"/>
        <w:outlineLvl w:val="9"/>
        <w:rPr>
          <w:rFonts w:ascii="Avenir Next Medium" w:hAnsi="Avenir Next Medium"/>
          <w:sz w:val="24"/>
          <w:szCs w:val="24"/>
        </w:rPr>
      </w:pPr>
    </w:p>
    <w:p w:rsidR="00E96322" w:rsidRDefault="00E96322">
      <w:pPr>
        <w:pStyle w:val="Subheading1"/>
        <w:spacing w:after="200"/>
        <w:outlineLvl w:val="9"/>
        <w:rPr>
          <w:rFonts w:ascii="Avenir Next Medium" w:hAnsi="Avenir Next Medium"/>
          <w:sz w:val="24"/>
          <w:szCs w:val="24"/>
        </w:rPr>
      </w:pPr>
    </w:p>
    <w:p w:rsidR="00E96322" w:rsidRDefault="00E96322">
      <w:pPr>
        <w:pStyle w:val="Subheading1"/>
        <w:spacing w:after="200"/>
        <w:outlineLvl w:val="9"/>
        <w:rPr>
          <w:rFonts w:ascii="Avenir Next Medium" w:hAnsi="Avenir Next Medium"/>
          <w:sz w:val="24"/>
          <w:szCs w:val="24"/>
        </w:rPr>
      </w:pPr>
    </w:p>
    <w:p w:rsidR="00E96322" w:rsidRPr="00653416" w:rsidRDefault="007D3725">
      <w:pPr>
        <w:pStyle w:val="Subheading1"/>
        <w:spacing w:after="200"/>
        <w:outlineLvl w:val="9"/>
        <w:rPr>
          <w:rFonts w:ascii="Avenir Next Medium" w:eastAsia="Avenir Next Medium" w:hAnsi="Avenir Next Medium" w:cs="Avenir Next Medium"/>
          <w:sz w:val="24"/>
          <w:szCs w:val="24"/>
          <w:lang w:val="en-US"/>
        </w:rPr>
      </w:pPr>
      <w:r>
        <w:rPr>
          <w:rFonts w:ascii="Avenir Next Medium" w:hAnsi="Avenir Next Medium"/>
          <w:sz w:val="24"/>
          <w:szCs w:val="24"/>
          <w:lang w:val="en-US"/>
        </w:rPr>
        <w:t xml:space="preserve">We would like to send a great big 'Thank you' to the previous Playground Committee </w:t>
      </w:r>
      <w:proofErr w:type="gramStart"/>
      <w:r>
        <w:rPr>
          <w:rFonts w:ascii="Avenir Next Medium" w:hAnsi="Avenir Next Medium"/>
          <w:sz w:val="24"/>
          <w:szCs w:val="24"/>
          <w:lang w:val="en-US"/>
        </w:rPr>
        <w:t>who</w:t>
      </w:r>
      <w:proofErr w:type="gramEnd"/>
      <w:r>
        <w:rPr>
          <w:rFonts w:ascii="Avenir Next Medium" w:hAnsi="Avenir Next Medium"/>
          <w:sz w:val="24"/>
          <w:szCs w:val="24"/>
          <w:lang w:val="en-US"/>
        </w:rPr>
        <w:t xml:space="preserve"> helped us purchase some new trees for our school yard. In addition to helping make the playground even more beautiful, children will be able to enjoy more shade during t</w:t>
      </w:r>
      <w:r>
        <w:rPr>
          <w:rFonts w:ascii="Avenir Next Medium" w:hAnsi="Avenir Next Medium"/>
          <w:sz w:val="24"/>
          <w:szCs w:val="24"/>
          <w:lang w:val="en-US"/>
        </w:rPr>
        <w:t xml:space="preserve">he warmer days. </w:t>
      </w:r>
    </w:p>
    <w:p w:rsidR="00E96322" w:rsidRPr="00653416" w:rsidRDefault="00E96322">
      <w:pPr>
        <w:pStyle w:val="Subheading1"/>
        <w:spacing w:after="200"/>
        <w:outlineLvl w:val="9"/>
        <w:rPr>
          <w:rFonts w:ascii="Avenir Next Condensed Medium" w:eastAsia="Avenir Next Condensed Medium" w:hAnsi="Avenir Next Condensed Medium" w:cs="Avenir Next Condensed Medium"/>
          <w:sz w:val="24"/>
          <w:szCs w:val="24"/>
          <w:lang w:val="en-US"/>
        </w:rPr>
      </w:pPr>
    </w:p>
    <w:p w:rsidR="00E96322" w:rsidRPr="00653416" w:rsidRDefault="007D3725">
      <w:pPr>
        <w:pStyle w:val="Subheading1"/>
        <w:spacing w:after="200"/>
        <w:outlineLvl w:val="9"/>
        <w:rPr>
          <w:rFonts w:ascii="Avenir Next Condensed Medium" w:eastAsia="Avenir Next Condensed Medium" w:hAnsi="Avenir Next Condensed Medium" w:cs="Avenir Next Condensed Medium"/>
          <w:sz w:val="24"/>
          <w:szCs w:val="24"/>
          <w:lang w:val="en-US"/>
        </w:rPr>
      </w:pPr>
      <w:r>
        <w:rPr>
          <w:rFonts w:ascii="Avenir Next Condensed Medium" w:hAnsi="Avenir Next Condensed Medium"/>
          <w:sz w:val="24"/>
          <w:szCs w:val="24"/>
          <w:lang w:val="en-US"/>
        </w:rPr>
        <w:t xml:space="preserve">The </w:t>
      </w:r>
      <w:proofErr w:type="spellStart"/>
      <w:r>
        <w:rPr>
          <w:rFonts w:ascii="Avenir Next Condensed Medium" w:hAnsi="Avenir Next Condensed Medium"/>
          <w:sz w:val="24"/>
          <w:szCs w:val="24"/>
          <w:lang w:val="en-US"/>
        </w:rPr>
        <w:t>Townsview</w:t>
      </w:r>
      <w:proofErr w:type="spellEnd"/>
      <w:r>
        <w:rPr>
          <w:rFonts w:ascii="Avenir Next Condensed Medium" w:hAnsi="Avenir Next Condensed Medium"/>
          <w:sz w:val="24"/>
          <w:szCs w:val="24"/>
          <w:lang w:val="en-US"/>
        </w:rPr>
        <w:t xml:space="preserve"> Home and School Association is looking for new volunteers to join our team.  This is a wonderful opportunity to meet new people, help organize exciting events and make a difference in your school community.  You can voluntee</w:t>
      </w:r>
      <w:r>
        <w:rPr>
          <w:rFonts w:ascii="Avenir Next Condensed Medium" w:hAnsi="Avenir Next Condensed Medium"/>
          <w:sz w:val="24"/>
          <w:szCs w:val="24"/>
          <w:lang w:val="en-US"/>
        </w:rPr>
        <w:t>r as little or as much time as you wish, as every little bit helps make a big difference.</w:t>
      </w:r>
    </w:p>
    <w:p w:rsidR="00E96322" w:rsidRDefault="00E96322">
      <w:pPr>
        <w:pStyle w:val="BodyA"/>
        <w:spacing w:after="340" w:line="264" w:lineRule="auto"/>
        <w:rPr>
          <w:rFonts w:ascii="Charter" w:eastAsia="Charter" w:hAnsi="Charter" w:cs="Charter"/>
          <w:lang w:val="en-US"/>
        </w:rPr>
      </w:pPr>
    </w:p>
    <w:p w:rsidR="00E96322" w:rsidRDefault="007D3725">
      <w:pPr>
        <w:pStyle w:val="Subheading1"/>
        <w:spacing w:after="200"/>
        <w:outlineLvl w:val="9"/>
        <w:rPr>
          <w:rStyle w:val="None"/>
          <w:rFonts w:ascii="Avenir Next Medium" w:eastAsia="Avenir Next Medium" w:hAnsi="Avenir Next Medium" w:cs="Avenir Next Medium"/>
          <w:sz w:val="24"/>
          <w:szCs w:val="24"/>
        </w:rPr>
      </w:pPr>
      <w:r>
        <w:rPr>
          <w:rFonts w:ascii="Avenir Next Medium" w:hAnsi="Avenir Next Medium"/>
          <w:sz w:val="24"/>
          <w:szCs w:val="24"/>
          <w:lang w:val="en-US"/>
        </w:rPr>
        <w:t xml:space="preserve">Email: </w:t>
      </w:r>
      <w:hyperlink r:id="rId6" w:history="1">
        <w:r>
          <w:rPr>
            <w:rStyle w:val="Hyperlink0"/>
          </w:rPr>
          <w:t>homeschooltownsview@gmail.com</w:t>
        </w:r>
      </w:hyperlink>
      <w:r>
        <w:rPr>
          <w:rStyle w:val="None"/>
          <w:rFonts w:ascii="Avenir Next Medium" w:hAnsi="Avenir Next Medium"/>
          <w:sz w:val="24"/>
          <w:szCs w:val="24"/>
        </w:rPr>
        <w:t xml:space="preserve"> </w:t>
      </w:r>
      <w:r>
        <w:rPr>
          <w:rStyle w:val="None"/>
          <w:rFonts w:ascii="Avenir Next Medium" w:hAnsi="Avenir Next Medium"/>
          <w:sz w:val="24"/>
          <w:szCs w:val="24"/>
          <w:lang w:val="en-US"/>
        </w:rPr>
        <w:t xml:space="preserve"> </w:t>
      </w:r>
    </w:p>
    <w:p w:rsidR="00E96322" w:rsidRDefault="007D3725">
      <w:pPr>
        <w:pStyle w:val="Default"/>
        <w:pBdr>
          <w:bottom w:val="single" w:sz="8" w:space="0" w:color="FFFFFF"/>
        </w:pBdr>
        <w:spacing w:after="180"/>
      </w:pPr>
      <w:r>
        <w:rPr>
          <w:rStyle w:val="None"/>
          <w:rFonts w:ascii="Avenir Next Medium" w:hAnsi="Avenir Next Medium"/>
          <w:sz w:val="24"/>
          <w:szCs w:val="24"/>
        </w:rPr>
        <w:t>Facebook page: https://www.facebook.com/townsviewhomeandschool/#</w:t>
      </w:r>
      <w:r>
        <w:rPr>
          <w:rStyle w:val="None"/>
          <w:rFonts w:ascii="Avenir Next Medium" w:eastAsia="Avenir Next Medium" w:hAnsi="Avenir Next Medium" w:cs="Avenir Next Medium"/>
          <w:noProof/>
          <w:sz w:val="24"/>
          <w:szCs w:val="24"/>
          <w:lang w:val="fr-C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508000</wp:posOffset>
            </wp:positionH>
            <wp:positionV relativeFrom="page">
              <wp:posOffset>507998</wp:posOffset>
            </wp:positionV>
            <wp:extent cx="6756400" cy="1651002"/>
            <wp:effectExtent l="0" t="0" r="0" b="0"/>
            <wp:wrapTopAndBottom distT="152400" distB="152400"/>
            <wp:docPr id="1073741825" name="officeArt object" descr="Home and School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me and School Logo.jpeg" descr="Home and School Logo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16794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1651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venir Next Medium" w:eastAsia="Avenir Next Medium" w:hAnsi="Avenir Next Medium" w:cs="Avenir Next Medium"/>
          <w:noProof/>
          <w:sz w:val="24"/>
          <w:szCs w:val="24"/>
          <w:lang w:val="fr-CA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5792949</wp:posOffset>
                </wp:positionH>
                <wp:positionV relativeFrom="page">
                  <wp:posOffset>2298700</wp:posOffset>
                </wp:positionV>
                <wp:extent cx="1498600" cy="7251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7251700"/>
                        </a:xfrm>
                        <a:prstGeom prst="rect">
                          <a:avLst/>
                        </a:prstGeom>
                        <a:solidFill>
                          <a:srgbClr val="C7EEF3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E96322" w:rsidRDefault="00E96322">
                            <w:pPr>
                              <w:pStyle w:val="Heading2"/>
                              <w:rPr>
                                <w:rStyle w:val="None"/>
                                <w:rFonts w:ascii="Avenir Next" w:eastAsia="Avenir Next" w:hAnsi="Avenir Next" w:cs="Avenir Next"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</w:pPr>
                          </w:p>
                          <w:p w:rsidR="00E96322" w:rsidRDefault="00E96322">
                            <w:pPr>
                              <w:pStyle w:val="Heading2"/>
                              <w:jc w:val="center"/>
                              <w:rPr>
                                <w:rStyle w:val="None"/>
                                <w:rFonts w:ascii="Avenir Next" w:eastAsia="Avenir Next" w:hAnsi="Avenir Next" w:cs="Avenir Next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E96322" w:rsidRDefault="00E96322">
                            <w:pPr>
                              <w:pStyle w:val="Heading2"/>
                              <w:rPr>
                                <w:rStyle w:val="None"/>
                                <w:rFonts w:ascii="Avenir Next" w:eastAsia="Avenir Next" w:hAnsi="Avenir Next" w:cs="Avenir Next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E96322" w:rsidRDefault="007D3725">
                            <w:pPr>
                              <w:pStyle w:val="Heading2"/>
                              <w:jc w:val="center"/>
                              <w:rPr>
                                <w:rStyle w:val="None"/>
                                <w:rFonts w:ascii="Avenir Next" w:eastAsia="Avenir Next" w:hAnsi="Avenir Next" w:cs="Avenir Next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Style w:val="None"/>
                                <w:rFonts w:ascii="Avenir Next" w:hAnsi="Avenir Next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Meeting</w:t>
                            </w:r>
                          </w:p>
                          <w:p w:rsidR="00E96322" w:rsidRDefault="00E96322">
                            <w:pPr>
                              <w:pStyle w:val="Heading2"/>
                              <w:jc w:val="center"/>
                              <w:rPr>
                                <w:rStyle w:val="None"/>
                                <w:rFonts w:ascii="Avenir Next" w:eastAsia="Avenir Next" w:hAnsi="Avenir Next" w:cs="Avenir Next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E96322" w:rsidRDefault="007D3725">
                            <w:pPr>
                              <w:pStyle w:val="Heading2"/>
                              <w:rPr>
                                <w:rStyle w:val="None"/>
                                <w:rFonts w:ascii="Avenir Next Medium" w:eastAsia="Avenir Next Medium" w:hAnsi="Avenir Next Medium" w:cs="Avenir Next Medium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 xml:space="preserve">Our first meeting will be held at 7pm on Thursday, September 19, 2017 </w:t>
                            </w:r>
                          </w:p>
                          <w:p w:rsidR="00E96322" w:rsidRPr="00653416" w:rsidRDefault="007D3725">
                            <w:pPr>
                              <w:pStyle w:val="FreeForm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rPr>
                                <w:rStyle w:val="None"/>
                                <w:rFonts w:ascii="Avenir Next Medium" w:eastAsia="Avenir Next Medium" w:hAnsi="Avenir Next Medium" w:cs="Avenir Next Medium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Style w:val="None"/>
                                <w:rFonts w:ascii="Avenir Next Medium" w:hAnsi="Avenir Next Medium"/>
                                <w:lang w:val="en-US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Style w:val="None"/>
                                <w:rFonts w:ascii="Avenir Next Medium" w:hAnsi="Avenir Next Medium"/>
                                <w:lang w:val="en-US"/>
                              </w:rPr>
                              <w:t xml:space="preserve"> the boardroom, next to the library.</w:t>
                            </w:r>
                          </w:p>
                          <w:p w:rsidR="00E96322" w:rsidRDefault="00E96322">
                            <w:pPr>
                              <w:pStyle w:val="Heading2"/>
                            </w:pPr>
                          </w:p>
                          <w:p w:rsidR="00E96322" w:rsidRDefault="007D3725">
                            <w:pPr>
                              <w:pStyle w:val="Heading2"/>
                              <w:rPr>
                                <w:rStyle w:val="None"/>
                                <w:rFonts w:ascii="Avenir Next Medium" w:eastAsia="Avenir Next Medium" w:hAnsi="Avenir Next Medium" w:cs="Avenir Next Medium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 xml:space="preserve">The Home and School </w:t>
                            </w:r>
                          </w:p>
                          <w:p w:rsidR="00E96322" w:rsidRDefault="007D3725">
                            <w:pPr>
                              <w:pStyle w:val="Heading2"/>
                            </w:pPr>
                            <w:r>
                              <w:rPr>
                                <w:rStyle w:val="None"/>
                                <w:rFonts w:ascii="Avenir Next Medium" w:hAnsi="Avenir Next Medium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Committee would like to wish an awesome year to all the staff and students. Hope everyone can have a great year!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56.1pt;margin-top:181.0pt;width:118.0pt;height:57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C7EEF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rStyle w:val="None"/>
                          <w:rFonts w:ascii="Avenir Next" w:cs="Avenir Next" w:hAnsi="Avenir Next" w:eastAsia="Avenir Next"/>
                          <w:color w:val="000000"/>
                          <w:sz w:val="26"/>
                          <w:szCs w:val="26"/>
                          <w:u w:color="000000"/>
                        </w:rPr>
                      </w:pPr>
                      <w:r>
                        <w:rPr>
                          <w:rStyle w:val="None"/>
                          <w:rFonts w:ascii="Avenir Next" w:cs="Avenir Next" w:hAnsi="Avenir Next" w:eastAsia="Avenir Next"/>
                          <w:color w:val="000000"/>
                          <w:sz w:val="26"/>
                          <w:szCs w:val="26"/>
                          <w:u w:color="000000"/>
                        </w:rPr>
                      </w:r>
                    </w:p>
                    <w:p>
                      <w:pPr>
                        <w:pStyle w:val="Heading 2"/>
                        <w:jc w:val="center"/>
                        <w:rPr>
                          <w:rStyle w:val="None"/>
                          <w:rFonts w:ascii="Avenir Next" w:cs="Avenir Next" w:hAnsi="Avenir Next" w:eastAsia="Avenir Next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Style w:val="None"/>
                          <w:rFonts w:ascii="Avenir Next" w:cs="Avenir Next" w:hAnsi="Avenir Next" w:eastAsia="Avenir Next"/>
                          <w:color w:val="000000"/>
                          <w:sz w:val="24"/>
                          <w:szCs w:val="24"/>
                          <w:u w:color="000000"/>
                        </w:rPr>
                      </w:r>
                    </w:p>
                    <w:p>
                      <w:pPr>
                        <w:pStyle w:val="Heading 2"/>
                        <w:rPr>
                          <w:rStyle w:val="None"/>
                          <w:rFonts w:ascii="Avenir Next" w:cs="Avenir Next" w:hAnsi="Avenir Next" w:eastAsia="Avenir Next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Style w:val="None"/>
                          <w:rFonts w:ascii="Avenir Next" w:cs="Avenir Next" w:hAnsi="Avenir Next" w:eastAsia="Avenir Next"/>
                          <w:color w:val="000000"/>
                          <w:sz w:val="24"/>
                          <w:szCs w:val="24"/>
                          <w:u w:color="000000"/>
                        </w:rPr>
                      </w:r>
                    </w:p>
                    <w:p>
                      <w:pPr>
                        <w:pStyle w:val="Heading 2"/>
                        <w:jc w:val="center"/>
                        <w:rPr>
                          <w:rStyle w:val="None"/>
                          <w:rFonts w:ascii="Avenir Next" w:cs="Avenir Next" w:hAnsi="Avenir Next" w:eastAsia="Avenir Next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Style w:val="None"/>
                          <w:rFonts w:ascii="Avenir Next" w:hAnsi="Avenir Nex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Meeting</w:t>
                      </w:r>
                      <w:r>
                        <w:rPr>
                          <w:rStyle w:val="None"/>
                          <w:rFonts w:ascii="Avenir Next" w:cs="Avenir Next" w:hAnsi="Avenir Next" w:eastAsia="Avenir Next"/>
                          <w:color w:val="000000"/>
                          <w:sz w:val="24"/>
                          <w:szCs w:val="24"/>
                          <w:u w:color="000000"/>
                        </w:rPr>
                      </w:r>
                    </w:p>
                    <w:p>
                      <w:pPr>
                        <w:pStyle w:val="Heading 2"/>
                        <w:jc w:val="center"/>
                        <w:rPr>
                          <w:rStyle w:val="None"/>
                          <w:rFonts w:ascii="Avenir Next" w:cs="Avenir Next" w:hAnsi="Avenir Next" w:eastAsia="Avenir Next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Style w:val="None"/>
                          <w:rFonts w:ascii="Avenir Next" w:cs="Avenir Next" w:hAnsi="Avenir Next" w:eastAsia="Avenir Next"/>
                          <w:color w:val="000000"/>
                          <w:sz w:val="24"/>
                          <w:szCs w:val="24"/>
                          <w:u w:color="000000"/>
                        </w:rPr>
                      </w:r>
                    </w:p>
                    <w:p>
                      <w:pPr>
                        <w:pStyle w:val="Heading 2"/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Our first meeting will be held at 7pm on Thursday, September 19, 2017 </w:t>
                      </w:r>
                      <w:r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color w:val="000000"/>
                          <w:sz w:val="24"/>
                          <w:szCs w:val="24"/>
                          <w:u w:color="000000"/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rPr>
                          <w:rStyle w:val="None"/>
                          <w:rFonts w:ascii="Avenir Next Medium" w:cs="Avenir Next Medium" w:hAnsi="Avenir Next Medium" w:eastAsia="Avenir Next Medium"/>
                          <w:u w:color="000000"/>
                        </w:rPr>
                      </w:pPr>
                      <w:r>
                        <w:rPr>
                          <w:rStyle w:val="None"/>
                          <w:rFonts w:ascii="Avenir Next Medium" w:hAnsi="Avenir Next Medium"/>
                          <w:u w:color="000000"/>
                          <w:rtl w:val="0"/>
                          <w:lang w:val="en-US"/>
                        </w:rPr>
                        <w:t>in the boardroom, next to the library.</w:t>
                      </w:r>
                      <w:r>
                        <w:rPr>
                          <w:rStyle w:val="None"/>
                          <w:rFonts w:ascii="Avenir Next Medium" w:cs="Avenir Next Medium" w:hAnsi="Avenir Next Medium" w:eastAsia="Avenir Next Medium"/>
                          <w:u w:color="000000"/>
                        </w:rPr>
                      </w:r>
                    </w:p>
                    <w:p>
                      <w:pPr>
                        <w:pStyle w:val="Heading 2"/>
                      </w:pPr>
                      <w:r/>
                    </w:p>
                    <w:p>
                      <w:pPr>
                        <w:pStyle w:val="Heading 2"/>
                        <w:rPr>
                          <w:rStyle w:val="None"/>
                          <w:rFonts w:ascii="Avenir Next Medium" w:cs="Avenir Next Medium" w:hAnsi="Avenir Next Medium" w:eastAsia="Avenir Next Medium"/>
                          <w:b w:val="0"/>
                          <w:bCs w:val="0"/>
                          <w:color w:val="000000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The Home and School </w:t>
                      </w:r>
                    </w:p>
                    <w:p>
                      <w:pPr>
                        <w:pStyle w:val="Heading 2"/>
                      </w:pPr>
                      <w:r>
                        <w:rPr>
                          <w:rStyle w:val="None"/>
                          <w:rFonts w:ascii="Avenir Next Medium" w:hAnsi="Avenir Next Medium"/>
                          <w:b w:val="0"/>
                          <w:bCs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Committee would like to wish an awesome year to all the staff and students. Hope everyone can have a great year!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Style w:val="None"/>
          <w:rFonts w:ascii="Avenir Next Medium" w:eastAsia="Avenir Next Medium" w:hAnsi="Avenir Next Medium" w:cs="Avenir Next Medium"/>
          <w:noProof/>
          <w:sz w:val="24"/>
          <w:szCs w:val="24"/>
          <w:lang w:val="fr-CA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1908360</wp:posOffset>
            </wp:positionH>
            <wp:positionV relativeFrom="page">
              <wp:posOffset>2413000</wp:posOffset>
            </wp:positionV>
            <wp:extent cx="1838924" cy="10343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20170904_1315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0170904_131532.jpg" descr="20170904_131532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24" cy="10343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venir Next Medium" w:eastAsia="Avenir Next Medium" w:hAnsi="Avenir Next Medium" w:cs="Avenir Next Medium"/>
          <w:noProof/>
          <w:sz w:val="24"/>
          <w:szCs w:val="24"/>
          <w:lang w:val="fr-CA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1908360</wp:posOffset>
            </wp:positionH>
            <wp:positionV relativeFrom="page">
              <wp:posOffset>3566441</wp:posOffset>
            </wp:positionV>
            <wp:extent cx="1838924" cy="10343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20170904_1316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20170904_131614.jpg" descr="20170904_131614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24" cy="10343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venir Next Medium" w:eastAsia="Avenir Next Medium" w:hAnsi="Avenir Next Medium" w:cs="Avenir Next Medium"/>
          <w:noProof/>
          <w:sz w:val="24"/>
          <w:szCs w:val="24"/>
          <w:lang w:val="fr-CA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3976656</wp:posOffset>
            </wp:positionH>
            <wp:positionV relativeFrom="page">
              <wp:posOffset>2413000</wp:posOffset>
            </wp:positionV>
            <wp:extent cx="1230659" cy="21878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20170904_1318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20170904_131837.png" descr="20170904_131837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59" cy="21878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venir Next Medium" w:eastAsia="Avenir Next Medium" w:hAnsi="Avenir Next Medium" w:cs="Avenir Next Medium"/>
          <w:noProof/>
          <w:sz w:val="24"/>
          <w:szCs w:val="24"/>
          <w:lang w:val="fr-CA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451470</wp:posOffset>
            </wp:positionH>
            <wp:positionV relativeFrom="page">
              <wp:posOffset>2413000</wp:posOffset>
            </wp:positionV>
            <wp:extent cx="1230659" cy="21878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20170904_1318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20170904_131848.png" descr="20170904_131848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59" cy="21878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venir Next Medium" w:eastAsia="Avenir Next Medium" w:hAnsi="Avenir Next Medium" w:cs="Avenir Next Medium"/>
          <w:noProof/>
          <w:sz w:val="24"/>
          <w:szCs w:val="24"/>
          <w:lang w:val="fr-CA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5594911</wp:posOffset>
            </wp:positionH>
            <wp:positionV relativeFrom="page">
              <wp:posOffset>2339316</wp:posOffset>
            </wp:positionV>
            <wp:extent cx="1840377" cy="1226918"/>
            <wp:effectExtent l="0" t="0" r="0" b="0"/>
            <wp:wrapThrough wrapText="bothSides" distL="152400" distR="152400">
              <wp:wrapPolygon edited="1">
                <wp:start x="8610" y="1336"/>
                <wp:lineTo x="11431" y="1336"/>
                <wp:lineTo x="11431" y="4120"/>
                <wp:lineTo x="11134" y="4120"/>
                <wp:lineTo x="11134" y="4676"/>
                <wp:lineTo x="10763" y="4676"/>
                <wp:lineTo x="10837" y="5567"/>
                <wp:lineTo x="11282" y="6124"/>
                <wp:lineTo x="11505" y="7460"/>
                <wp:lineTo x="11728" y="8016"/>
                <wp:lineTo x="11060" y="8016"/>
                <wp:lineTo x="10911" y="10355"/>
                <wp:lineTo x="10614" y="10265"/>
                <wp:lineTo x="10614" y="10800"/>
                <wp:lineTo x="11060" y="11023"/>
                <wp:lineTo x="11134" y="11913"/>
                <wp:lineTo x="11505" y="12025"/>
                <wp:lineTo x="12025" y="12359"/>
                <wp:lineTo x="12470" y="12581"/>
                <wp:lineTo x="12322" y="15365"/>
                <wp:lineTo x="12173" y="16367"/>
                <wp:lineTo x="12544" y="16367"/>
                <wp:lineTo x="12544" y="17035"/>
                <wp:lineTo x="12915" y="17035"/>
                <wp:lineTo x="12915" y="19819"/>
                <wp:lineTo x="10095" y="19819"/>
                <wp:lineTo x="10095" y="17035"/>
                <wp:lineTo x="10392" y="17035"/>
                <wp:lineTo x="10392" y="16367"/>
                <wp:lineTo x="10763" y="16367"/>
                <wp:lineTo x="10614" y="15476"/>
                <wp:lineTo x="10243" y="14920"/>
                <wp:lineTo x="10021" y="13584"/>
                <wp:lineTo x="9798" y="13138"/>
                <wp:lineTo x="10540" y="13138"/>
                <wp:lineTo x="10614" y="10800"/>
                <wp:lineTo x="10614" y="10265"/>
                <wp:lineTo x="10540" y="10243"/>
                <wp:lineTo x="10540" y="9130"/>
                <wp:lineTo x="9575" y="9019"/>
                <wp:lineTo x="9427" y="8685"/>
                <wp:lineTo x="9056" y="8685"/>
                <wp:lineTo x="9204" y="5790"/>
                <wp:lineTo x="9353" y="4676"/>
                <wp:lineTo x="8981" y="4676"/>
                <wp:lineTo x="8981" y="4120"/>
                <wp:lineTo x="8759" y="4120"/>
                <wp:lineTo x="8759" y="9241"/>
                <wp:lineTo x="9056" y="9464"/>
                <wp:lineTo x="8833" y="10355"/>
                <wp:lineTo x="10466" y="10355"/>
                <wp:lineTo x="10392" y="11023"/>
                <wp:lineTo x="9649" y="11245"/>
                <wp:lineTo x="9575" y="12470"/>
                <wp:lineTo x="9427" y="12693"/>
                <wp:lineTo x="9278" y="13249"/>
                <wp:lineTo x="7497" y="13138"/>
                <wp:lineTo x="7274" y="12804"/>
                <wp:lineTo x="6755" y="12804"/>
                <wp:lineTo x="6755" y="13361"/>
                <wp:lineTo x="6309" y="13361"/>
                <wp:lineTo x="6309" y="13918"/>
                <wp:lineTo x="4454" y="13918"/>
                <wp:lineTo x="4454" y="9687"/>
                <wp:lineTo x="6309" y="9687"/>
                <wp:lineTo x="6309" y="10132"/>
                <wp:lineTo x="6755" y="10243"/>
                <wp:lineTo x="6755" y="10689"/>
                <wp:lineTo x="7274" y="10577"/>
                <wp:lineTo x="7720" y="9909"/>
                <wp:lineTo x="8536" y="9687"/>
                <wp:lineTo x="8759" y="9241"/>
                <wp:lineTo x="8759" y="4120"/>
                <wp:lineTo x="8610" y="4120"/>
                <wp:lineTo x="8610" y="1336"/>
                <wp:lineTo x="15142" y="1336"/>
                <wp:lineTo x="15142" y="7348"/>
                <wp:lineTo x="17072" y="7348"/>
                <wp:lineTo x="17072" y="11579"/>
                <wp:lineTo x="15142" y="11579"/>
                <wp:lineTo x="15142" y="11134"/>
                <wp:lineTo x="14771" y="11134"/>
                <wp:lineTo x="14771" y="10577"/>
                <wp:lineTo x="14252" y="10689"/>
                <wp:lineTo x="13806" y="11357"/>
                <wp:lineTo x="12990" y="11579"/>
                <wp:lineTo x="12619" y="12025"/>
                <wp:lineTo x="12619" y="10911"/>
                <wp:lineTo x="11060" y="10800"/>
                <wp:lineTo x="11134" y="10243"/>
                <wp:lineTo x="11802" y="10132"/>
                <wp:lineTo x="12025" y="8685"/>
                <wp:lineTo x="12173" y="8016"/>
                <wp:lineTo x="14103" y="8239"/>
                <wp:lineTo x="14771" y="8462"/>
                <wp:lineTo x="14771" y="7905"/>
                <wp:lineTo x="15142" y="7905"/>
                <wp:lineTo x="15142" y="7348"/>
                <wp:lineTo x="15142" y="1336"/>
                <wp:lineTo x="8610" y="1336"/>
              </wp:wrapPolygon>
            </wp:wrapThrough>
            <wp:docPr id="1073741831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377" cy="12269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venir Next Medium" w:eastAsia="Avenir Next Medium" w:hAnsi="Avenir Next Medium" w:cs="Avenir Next Medium"/>
          <w:noProof/>
          <w:sz w:val="24"/>
          <w:szCs w:val="24"/>
          <w:lang w:val="fr-CA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344235</wp:posOffset>
            </wp:positionH>
            <wp:positionV relativeFrom="page">
              <wp:posOffset>6045776</wp:posOffset>
            </wp:positionV>
            <wp:extent cx="1936684" cy="12694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684" cy="12694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venir Next Medium" w:eastAsia="Avenir Next Medium" w:hAnsi="Avenir Next Medium" w:cs="Avenir Next Medium"/>
          <w:noProof/>
          <w:sz w:val="24"/>
          <w:szCs w:val="24"/>
          <w:lang w:val="fr-CA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531152</wp:posOffset>
            </wp:positionH>
            <wp:positionV relativeFrom="page">
              <wp:posOffset>8045161</wp:posOffset>
            </wp:positionV>
            <wp:extent cx="1204489" cy="8473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89" cy="8473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venir Next Medium" w:eastAsia="Avenir Next Medium" w:hAnsi="Avenir Next Medium" w:cs="Avenir Next Medium"/>
          <w:noProof/>
          <w:sz w:val="24"/>
          <w:szCs w:val="24"/>
          <w:lang w:val="fr-CA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5820099</wp:posOffset>
            </wp:positionH>
            <wp:positionV relativeFrom="page">
              <wp:posOffset>5924550</wp:posOffset>
            </wp:positionV>
            <wp:extent cx="1444301" cy="10832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301" cy="1083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96322">
      <w:footerReference w:type="default" r:id="rId16"/>
      <w:pgSz w:w="12240" w:h="15840"/>
      <w:pgMar w:top="800" w:right="800" w:bottom="800" w:left="80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25" w:rsidRDefault="007D3725">
      <w:r>
        <w:separator/>
      </w:r>
    </w:p>
  </w:endnote>
  <w:endnote w:type="continuationSeparator" w:id="0">
    <w:p w:rsidR="007D3725" w:rsidRDefault="007D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perclarendon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Medium">
    <w:altName w:val="Times New Roman"/>
    <w:charset w:val="00"/>
    <w:family w:val="roman"/>
    <w:pitch w:val="default"/>
  </w:font>
  <w:font w:name="Avenir Next Condensed Medium">
    <w:altName w:val="Times New Roman"/>
    <w:charset w:val="00"/>
    <w:family w:val="roman"/>
    <w:pitch w:val="default"/>
  </w:font>
  <w:font w:name="Charter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DIN Condense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322" w:rsidRDefault="007D3725">
    <w:pPr>
      <w:pStyle w:val="FreeForm"/>
      <w:tabs>
        <w:tab w:val="center" w:pos="5320"/>
        <w:tab w:val="right" w:pos="10620"/>
      </w:tabs>
    </w:pPr>
    <w:r>
      <w:rPr>
        <w:rFonts w:ascii="DIN Condensed" w:hAnsi="DIN Condensed"/>
        <w:color w:val="F46B75"/>
        <w:u w:color="F46B75"/>
      </w:rPr>
      <w:tab/>
    </w:r>
    <w:r>
      <w:rPr>
        <w:rFonts w:ascii="DIN Condensed" w:hAnsi="DIN Condensed"/>
        <w:color w:val="F46B75"/>
        <w:u w:color="F46B75"/>
      </w:rPr>
      <w:fldChar w:fldCharType="begin"/>
    </w:r>
    <w:r>
      <w:rPr>
        <w:rFonts w:ascii="DIN Condensed" w:hAnsi="DIN Condensed"/>
        <w:color w:val="F46B75"/>
        <w:u w:color="F46B75"/>
      </w:rPr>
      <w:instrText xml:space="preserve"> PAGE </w:instrText>
    </w:r>
    <w:r>
      <w:rPr>
        <w:rFonts w:ascii="DIN Condensed" w:hAnsi="DIN Condensed"/>
        <w:color w:val="F46B75"/>
        <w:u w:color="F46B75"/>
      </w:rPr>
      <w:fldChar w:fldCharType="separate"/>
    </w:r>
    <w:r w:rsidR="00653416">
      <w:rPr>
        <w:rFonts w:ascii="DIN Condensed" w:hAnsi="DIN Condensed" w:hint="eastAsia"/>
        <w:noProof/>
        <w:color w:val="F46B75"/>
        <w:u w:color="F46B75"/>
      </w:rPr>
      <w:t>1</w:t>
    </w:r>
    <w:r>
      <w:rPr>
        <w:rFonts w:ascii="DIN Condensed" w:hAnsi="DIN Condensed"/>
        <w:color w:val="F46B75"/>
        <w:u w:color="F46B7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25" w:rsidRDefault="007D3725">
      <w:r>
        <w:separator/>
      </w:r>
    </w:p>
  </w:footnote>
  <w:footnote w:type="continuationSeparator" w:id="0">
    <w:p w:rsidR="007D3725" w:rsidRDefault="007D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22"/>
    <w:rsid w:val="00653416"/>
    <w:rsid w:val="007D3725"/>
    <w:rsid w:val="00E9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40DBC-322D-463B-BC8B-2455FF4A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pPr>
      <w:spacing w:after="40"/>
      <w:outlineLvl w:val="1"/>
    </w:pPr>
    <w:rPr>
      <w:rFonts w:ascii="Superclarendon" w:eastAsia="Superclarendon" w:hAnsi="Superclarendon" w:cs="Superclarendon"/>
      <w:b/>
      <w:bCs/>
      <w:color w:val="565656"/>
      <w:u w:color="5656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Subheading1">
    <w:name w:val="Subheading 1"/>
    <w:next w:val="BodyA"/>
    <w:pPr>
      <w:outlineLvl w:val="0"/>
    </w:pPr>
    <w:rPr>
      <w:rFonts w:ascii="Helvetica Neue" w:hAnsi="Helvetica Neue" w:cs="Arial Unicode MS"/>
      <w:color w:val="000000"/>
      <w:sz w:val="32"/>
      <w:szCs w:val="3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venir Next Medium" w:eastAsia="Avenir Next Medium" w:hAnsi="Avenir Next Medium" w:cs="Avenir Next Medium"/>
      <w:color w:val="0000FF"/>
      <w:sz w:val="24"/>
      <w:szCs w:val="24"/>
      <w:u w:val="single" w:color="0000FF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homeschooltownsview@gmail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683398-1F5A-4DB5-A00E-8C07E003903A}"/>
</file>

<file path=customXml/itemProps2.xml><?xml version="1.0" encoding="utf-8"?>
<ds:datastoreItem xmlns:ds="http://schemas.openxmlformats.org/officeDocument/2006/customXml" ds:itemID="{D867E51D-C34F-47C1-BBEB-A3397CADE22E}"/>
</file>

<file path=customXml/itemProps3.xml><?xml version="1.0" encoding="utf-8"?>
<ds:datastoreItem xmlns:ds="http://schemas.openxmlformats.org/officeDocument/2006/customXml" ds:itemID="{7F0D6566-585B-4D1D-9D9E-1655C7FDE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Dussault, Robyn (ASD-W)</dc:creator>
  <cp:lastModifiedBy>Dussault, Robyn (ASD-W)</cp:lastModifiedBy>
  <cp:revision>2</cp:revision>
  <dcterms:created xsi:type="dcterms:W3CDTF">2017-09-12T17:54:00Z</dcterms:created>
  <dcterms:modified xsi:type="dcterms:W3CDTF">2017-09-12T17:54:00Z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